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55EAD" w14:textId="0AFB7F75"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b/>
          <w:bCs/>
          <w:sz w:val="24"/>
          <w:szCs w:val="24"/>
        </w:rPr>
        <w:t>Philipsburg Grace/Morgan Run United Methodist Parish</w:t>
      </w:r>
    </w:p>
    <w:p w14:paraId="0C6DDE4E"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b/>
          <w:bCs/>
          <w:sz w:val="24"/>
          <w:szCs w:val="24"/>
        </w:rPr>
      </w:pPr>
      <w:r>
        <w:rPr>
          <w:rFonts w:ascii="Times New Roman" w:hAnsi="Times New Roman"/>
          <w:b/>
          <w:bCs/>
          <w:sz w:val="24"/>
          <w:szCs w:val="24"/>
        </w:rPr>
        <w:t>January 22nd, 2023</w:t>
      </w:r>
    </w:p>
    <w:p w14:paraId="6DF60670"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cs="Times New Roman"/>
          <w:b/>
          <w:bCs/>
          <w:sz w:val="24"/>
          <w:szCs w:val="24"/>
        </w:rPr>
        <w:t>Third Sunday after the Epiphany</w:t>
      </w:r>
    </w:p>
    <w:p w14:paraId="1261E80F"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cs="Times New Roman"/>
          <w:b/>
          <w:bCs/>
          <w:sz w:val="24"/>
          <w:szCs w:val="24"/>
        </w:rPr>
        <w:t>Green</w:t>
      </w:r>
    </w:p>
    <w:p w14:paraId="5110342E" w14:textId="77777777" w:rsidR="00706BB9" w:rsidRPr="00065A71"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p>
    <w:p w14:paraId="1A89103D" w14:textId="77777777" w:rsidR="007669DF"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i/>
          <w:iCs/>
          <w:sz w:val="24"/>
          <w:szCs w:val="24"/>
        </w:rPr>
      </w:pPr>
      <w:r w:rsidRPr="00A07D0A">
        <w:rPr>
          <w:rFonts w:ascii="Times New Roman" w:hAnsi="Times New Roman"/>
          <w:i/>
          <w:iCs/>
          <w:sz w:val="24"/>
          <w:szCs w:val="24"/>
        </w:rPr>
        <w:t>We are t</w:t>
      </w:r>
      <w:r>
        <w:rPr>
          <w:rFonts w:ascii="Times New Roman" w:hAnsi="Times New Roman"/>
          <w:i/>
          <w:iCs/>
          <w:sz w:val="24"/>
          <w:szCs w:val="24"/>
        </w:rPr>
        <w:t>wo</w:t>
      </w:r>
      <w:r w:rsidRPr="00A07D0A">
        <w:rPr>
          <w:rFonts w:ascii="Times New Roman" w:hAnsi="Times New Roman"/>
          <w:i/>
          <w:iCs/>
          <w:sz w:val="24"/>
          <w:szCs w:val="24"/>
        </w:rPr>
        <w:t xml:space="preserve"> churches with one common mission,</w:t>
      </w:r>
    </w:p>
    <w:p w14:paraId="75AEB368" w14:textId="3DDB20E0" w:rsidR="00706BB9" w:rsidRPr="00A07D0A"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i/>
          <w:iCs/>
          <w:sz w:val="24"/>
          <w:szCs w:val="24"/>
        </w:rPr>
      </w:pPr>
      <w:r w:rsidRPr="00A07D0A">
        <w:rPr>
          <w:rFonts w:ascii="Times New Roman" w:hAnsi="Times New Roman"/>
          <w:i/>
          <w:iCs/>
          <w:sz w:val="24"/>
          <w:szCs w:val="24"/>
        </w:rPr>
        <w:t>“</w:t>
      </w:r>
      <w:proofErr w:type="gramStart"/>
      <w:r w:rsidRPr="00A07D0A">
        <w:rPr>
          <w:rFonts w:ascii="Times New Roman" w:hAnsi="Times New Roman"/>
          <w:i/>
          <w:iCs/>
          <w:sz w:val="24"/>
          <w:szCs w:val="24"/>
        </w:rPr>
        <w:t>to</w:t>
      </w:r>
      <w:proofErr w:type="gramEnd"/>
      <w:r w:rsidRPr="00A07D0A">
        <w:rPr>
          <w:rFonts w:ascii="Times New Roman" w:hAnsi="Times New Roman"/>
          <w:i/>
          <w:iCs/>
          <w:sz w:val="24"/>
          <w:szCs w:val="24"/>
        </w:rPr>
        <w:t xml:space="preserve"> make disciples of Jesus Christ for the transformation of the world.”</w:t>
      </w:r>
    </w:p>
    <w:p w14:paraId="4A258FCC"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b/>
          <w:sz w:val="24"/>
          <w:szCs w:val="24"/>
          <w:u w:val="single"/>
        </w:rPr>
      </w:pPr>
    </w:p>
    <w:p w14:paraId="1E0A580F"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i/>
          <w:iCs/>
          <w:sz w:val="24"/>
          <w:szCs w:val="24"/>
        </w:rPr>
      </w:pPr>
      <w:r w:rsidRPr="00DA325F">
        <w:rPr>
          <w:rFonts w:ascii="Times New Roman" w:hAnsi="Times New Roman"/>
          <w:b/>
          <w:sz w:val="24"/>
          <w:szCs w:val="24"/>
          <w:u w:val="single"/>
        </w:rPr>
        <w:t>Preparing Our Hearts for Worship</w:t>
      </w:r>
      <w:r w:rsidRPr="001802F9">
        <w:rPr>
          <w:rFonts w:ascii="Times New Roman" w:hAnsi="Times New Roman"/>
          <w:b/>
          <w:sz w:val="24"/>
          <w:szCs w:val="24"/>
        </w:rPr>
        <w:t xml:space="preserve"> - </w:t>
      </w:r>
      <w:r>
        <w:rPr>
          <w:rFonts w:ascii="Times New Roman" w:hAnsi="Times New Roman"/>
          <w:i/>
          <w:iCs/>
          <w:sz w:val="24"/>
          <w:szCs w:val="24"/>
        </w:rPr>
        <w:t>Welcome to the Philipsburg Grace/Morgan Run Parish. We are blessed to have you in worship with us today!</w:t>
      </w:r>
    </w:p>
    <w:p w14:paraId="0DE0EDDA"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i/>
          <w:iCs/>
          <w:sz w:val="24"/>
          <w:szCs w:val="24"/>
        </w:rPr>
      </w:pPr>
      <w:r>
        <w:rPr>
          <w:rFonts w:ascii="Times New Roman" w:hAnsi="Times New Roman" w:cs="Times New Roman"/>
          <w:i/>
          <w:iCs/>
          <w:sz w:val="24"/>
          <w:szCs w:val="24"/>
        </w:rPr>
        <w:tab/>
      </w:r>
      <w:r>
        <w:rPr>
          <w:rFonts w:ascii="Times New Roman" w:hAnsi="Times New Roman"/>
          <w:i/>
          <w:iCs/>
          <w:sz w:val="24"/>
          <w:szCs w:val="24"/>
        </w:rPr>
        <w:t>If you know of anyone whom Pastor Samantha needs to visit in the next week, please let her know.</w:t>
      </w:r>
    </w:p>
    <w:p w14:paraId="091172BB"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b/>
          <w:sz w:val="24"/>
          <w:szCs w:val="24"/>
        </w:rPr>
      </w:pPr>
    </w:p>
    <w:p w14:paraId="7D6B1BB0"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bCs/>
          <w:sz w:val="24"/>
          <w:szCs w:val="24"/>
        </w:rPr>
      </w:pPr>
      <w:r>
        <w:rPr>
          <w:rFonts w:ascii="Times New Roman" w:hAnsi="Times New Roman"/>
          <w:bCs/>
          <w:sz w:val="24"/>
          <w:szCs w:val="24"/>
        </w:rPr>
        <w:t>Announcements and Pastoral Greeting</w:t>
      </w:r>
    </w:p>
    <w:p w14:paraId="11123224" w14:textId="77777777" w:rsidR="00706BB9" w:rsidRPr="00825B2C"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bCs/>
          <w:sz w:val="24"/>
          <w:szCs w:val="24"/>
        </w:rPr>
      </w:pPr>
    </w:p>
    <w:p w14:paraId="021A44A8"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i/>
          <w:iCs/>
          <w:sz w:val="24"/>
          <w:szCs w:val="24"/>
        </w:rPr>
      </w:pPr>
      <w:r w:rsidRPr="00DA325F">
        <w:rPr>
          <w:rFonts w:ascii="Times New Roman" w:hAnsi="Times New Roman"/>
          <w:b/>
          <w:sz w:val="24"/>
          <w:szCs w:val="24"/>
        </w:rPr>
        <w:t xml:space="preserve">Prelude - </w:t>
      </w:r>
      <w:r>
        <w:rPr>
          <w:rFonts w:ascii="Times New Roman" w:hAnsi="Times New Roman"/>
          <w:i/>
          <w:iCs/>
          <w:sz w:val="24"/>
          <w:szCs w:val="24"/>
        </w:rPr>
        <w:t>The acolyte lights the candles to represent the power of the Holy Spirit and the light of Christ in our worship. Please use this time to center your hearts and minds on God.</w:t>
      </w:r>
    </w:p>
    <w:p w14:paraId="44C88FA3"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5D3B394E" w14:textId="77777777" w:rsidR="00706BB9" w:rsidRPr="00DA325F"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u w:val="single"/>
        </w:rPr>
      </w:pPr>
      <w:r w:rsidRPr="00DA325F">
        <w:rPr>
          <w:rFonts w:ascii="Times New Roman" w:hAnsi="Times New Roman"/>
          <w:b/>
          <w:sz w:val="24"/>
          <w:szCs w:val="24"/>
          <w:u w:val="single"/>
        </w:rPr>
        <w:t>Opening - Praise God as the Community of Faith</w:t>
      </w:r>
    </w:p>
    <w:p w14:paraId="4412550E"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b/>
          <w:sz w:val="24"/>
          <w:szCs w:val="24"/>
        </w:rPr>
      </w:pPr>
    </w:p>
    <w:p w14:paraId="0E55CD42" w14:textId="5431F552"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b/>
          <w:sz w:val="24"/>
          <w:szCs w:val="24"/>
        </w:rPr>
      </w:pPr>
      <w:r w:rsidRPr="00470556">
        <w:rPr>
          <w:rFonts w:ascii="Times New Roman" w:hAnsi="Times New Roman" w:cs="Times New Roman"/>
          <w:b/>
          <w:sz w:val="24"/>
          <w:szCs w:val="24"/>
        </w:rPr>
        <w:t>Call to Worship</w:t>
      </w:r>
      <w:r w:rsidRPr="00470556">
        <w:rPr>
          <w:rFonts w:ascii="Times New Roman" w:hAnsi="Times New Roman" w:cs="Times New Roman"/>
          <w:b/>
          <w:sz w:val="24"/>
          <w:szCs w:val="24"/>
        </w:rPr>
        <w:tab/>
      </w:r>
      <w:r w:rsidRPr="00470556">
        <w:rPr>
          <w:rFonts w:ascii="Times New Roman" w:hAnsi="Times New Roman" w:cs="Times New Roman"/>
          <w:b/>
          <w:sz w:val="24"/>
          <w:szCs w:val="24"/>
        </w:rPr>
        <w:tab/>
      </w:r>
      <w:r w:rsidR="007669DF">
        <w:rPr>
          <w:rFonts w:ascii="Times New Roman" w:hAnsi="Times New Roman" w:cs="Times New Roman"/>
          <w:b/>
          <w:sz w:val="24"/>
          <w:szCs w:val="24"/>
        </w:rPr>
        <w:t>P</w:t>
      </w:r>
      <w:r w:rsidRPr="00470556">
        <w:rPr>
          <w:rFonts w:ascii="Times New Roman" w:hAnsi="Times New Roman" w:cs="Times New Roman"/>
          <w:b/>
          <w:sz w:val="24"/>
          <w:szCs w:val="24"/>
        </w:rPr>
        <w:t xml:space="preserve">salm </w:t>
      </w:r>
      <w:r>
        <w:rPr>
          <w:rFonts w:ascii="Times New Roman" w:hAnsi="Times New Roman" w:cs="Times New Roman"/>
          <w:b/>
          <w:sz w:val="24"/>
          <w:szCs w:val="24"/>
        </w:rPr>
        <w:t>27: 1, 4-9</w:t>
      </w:r>
    </w:p>
    <w:p w14:paraId="0CB02848"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4"/>
          <w:szCs w:val="24"/>
        </w:rPr>
      </w:pPr>
      <w:r w:rsidRPr="00132B47">
        <w:rPr>
          <w:rFonts w:ascii="Times New Roman" w:hAnsi="Times New Roman" w:cs="Times New Roman"/>
          <w:sz w:val="24"/>
          <w:szCs w:val="24"/>
        </w:rPr>
        <w:t xml:space="preserve">L: The Lord is my light and my salvation; whom </w:t>
      </w:r>
      <w:proofErr w:type="gramStart"/>
      <w:r w:rsidRPr="00132B47">
        <w:rPr>
          <w:rFonts w:ascii="Times New Roman" w:hAnsi="Times New Roman" w:cs="Times New Roman"/>
          <w:sz w:val="24"/>
          <w:szCs w:val="24"/>
        </w:rPr>
        <w:t>shall</w:t>
      </w:r>
      <w:proofErr w:type="gramEnd"/>
      <w:r w:rsidRPr="00132B47">
        <w:rPr>
          <w:rFonts w:ascii="Times New Roman" w:hAnsi="Times New Roman" w:cs="Times New Roman"/>
          <w:sz w:val="24"/>
          <w:szCs w:val="24"/>
        </w:rPr>
        <w:t xml:space="preserve"> I fear? O</w:t>
      </w:r>
      <w:r>
        <w:rPr>
          <w:rFonts w:ascii="Times New Roman" w:hAnsi="Times New Roman" w:cs="Times New Roman"/>
          <w:sz w:val="24"/>
          <w:szCs w:val="24"/>
        </w:rPr>
        <w:t>n</w:t>
      </w:r>
      <w:r w:rsidRPr="00132B47">
        <w:rPr>
          <w:rFonts w:ascii="Times New Roman" w:hAnsi="Times New Roman" w:cs="Times New Roman"/>
          <w:sz w:val="24"/>
          <w:szCs w:val="24"/>
        </w:rPr>
        <w:t>e thing I asked of the Lord, that I will seek after:</w:t>
      </w:r>
    </w:p>
    <w:p w14:paraId="5D061AAF"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b/>
          <w:bCs/>
          <w:sz w:val="24"/>
          <w:szCs w:val="24"/>
        </w:rPr>
      </w:pPr>
      <w:r w:rsidRPr="00132B47">
        <w:rPr>
          <w:rFonts w:ascii="Times New Roman" w:hAnsi="Times New Roman" w:cs="Times New Roman"/>
          <w:b/>
          <w:bCs/>
          <w:sz w:val="24"/>
          <w:szCs w:val="24"/>
        </w:rPr>
        <w:t>P: That I may dwell in the house of the Lord all the days of my life, to behold the beauty of the Lord, and to inquire in the Lord's temple.</w:t>
      </w:r>
    </w:p>
    <w:p w14:paraId="4E3AA52F"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4"/>
          <w:szCs w:val="24"/>
        </w:rPr>
      </w:pPr>
      <w:r w:rsidRPr="00132B47">
        <w:rPr>
          <w:rFonts w:ascii="Times New Roman" w:hAnsi="Times New Roman" w:cs="Times New Roman"/>
          <w:sz w:val="24"/>
          <w:szCs w:val="24"/>
        </w:rPr>
        <w:t>L: The Lord will hide me in His shelter in the day of trouble, will conceal me under the cover of His tent, and will set me high upon a rock.</w:t>
      </w:r>
    </w:p>
    <w:p w14:paraId="3ADFCE59"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b/>
          <w:bCs/>
          <w:sz w:val="24"/>
          <w:szCs w:val="24"/>
        </w:rPr>
      </w:pPr>
      <w:r w:rsidRPr="00132B47">
        <w:rPr>
          <w:rFonts w:ascii="Times New Roman" w:hAnsi="Times New Roman" w:cs="Times New Roman"/>
          <w:b/>
          <w:bCs/>
          <w:sz w:val="24"/>
          <w:szCs w:val="24"/>
        </w:rPr>
        <w:t>P: And now my head shall be lifted up above my enemies round about me; and I will offer sacrifices in the Lord's tent with shouts of joy; I will sing and make melody to the Lord.</w:t>
      </w:r>
    </w:p>
    <w:p w14:paraId="36FBF0BE"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4"/>
          <w:szCs w:val="24"/>
        </w:rPr>
      </w:pPr>
      <w:r w:rsidRPr="00132B47">
        <w:rPr>
          <w:rFonts w:ascii="Times New Roman" w:hAnsi="Times New Roman" w:cs="Times New Roman"/>
          <w:sz w:val="24"/>
          <w:szCs w:val="24"/>
        </w:rPr>
        <w:t>L: Hear, O Lord, when I cry aloud, be gracious to me and answer me!</w:t>
      </w:r>
    </w:p>
    <w:p w14:paraId="7A4F7CA4"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b/>
          <w:bCs/>
          <w:sz w:val="24"/>
          <w:szCs w:val="24"/>
        </w:rPr>
      </w:pPr>
      <w:r w:rsidRPr="00132B47">
        <w:rPr>
          <w:rFonts w:ascii="Times New Roman" w:hAnsi="Times New Roman" w:cs="Times New Roman"/>
          <w:b/>
          <w:bCs/>
          <w:sz w:val="24"/>
          <w:szCs w:val="24"/>
        </w:rPr>
        <w:t xml:space="preserve">P: </w:t>
      </w:r>
      <w:r>
        <w:rPr>
          <w:rFonts w:ascii="Times New Roman" w:hAnsi="Times New Roman" w:cs="Times New Roman"/>
          <w:b/>
          <w:bCs/>
          <w:sz w:val="24"/>
          <w:szCs w:val="24"/>
        </w:rPr>
        <w:t>“</w:t>
      </w:r>
      <w:r w:rsidRPr="00132B47">
        <w:rPr>
          <w:rFonts w:ascii="Times New Roman" w:hAnsi="Times New Roman" w:cs="Times New Roman"/>
          <w:b/>
          <w:bCs/>
          <w:sz w:val="24"/>
          <w:szCs w:val="24"/>
        </w:rPr>
        <w:t>Come,</w:t>
      </w:r>
      <w:r>
        <w:rPr>
          <w:rFonts w:ascii="Times New Roman" w:hAnsi="Times New Roman" w:cs="Times New Roman"/>
          <w:b/>
          <w:bCs/>
          <w:sz w:val="24"/>
          <w:szCs w:val="24"/>
        </w:rPr>
        <w:t>”</w:t>
      </w:r>
      <w:r w:rsidRPr="00132B47">
        <w:rPr>
          <w:rFonts w:ascii="Times New Roman" w:hAnsi="Times New Roman" w:cs="Times New Roman"/>
          <w:b/>
          <w:bCs/>
          <w:sz w:val="24"/>
          <w:szCs w:val="24"/>
        </w:rPr>
        <w:t xml:space="preserve"> my heart said, </w:t>
      </w:r>
      <w:r>
        <w:rPr>
          <w:rFonts w:ascii="Times New Roman" w:hAnsi="Times New Roman" w:cs="Times New Roman"/>
          <w:b/>
          <w:bCs/>
          <w:sz w:val="24"/>
          <w:szCs w:val="24"/>
        </w:rPr>
        <w:t>“</w:t>
      </w:r>
      <w:r w:rsidRPr="00132B47">
        <w:rPr>
          <w:rFonts w:ascii="Times New Roman" w:hAnsi="Times New Roman" w:cs="Times New Roman"/>
          <w:b/>
          <w:bCs/>
          <w:sz w:val="24"/>
          <w:szCs w:val="24"/>
        </w:rPr>
        <w:t>seek the Lord's face.</w:t>
      </w:r>
      <w:r>
        <w:rPr>
          <w:rFonts w:ascii="Times New Roman" w:hAnsi="Times New Roman" w:cs="Times New Roman"/>
          <w:b/>
          <w:bCs/>
          <w:sz w:val="24"/>
          <w:szCs w:val="24"/>
        </w:rPr>
        <w:t>”</w:t>
      </w:r>
      <w:r w:rsidRPr="00132B47">
        <w:rPr>
          <w:rFonts w:ascii="Times New Roman" w:hAnsi="Times New Roman" w:cs="Times New Roman"/>
          <w:b/>
          <w:bCs/>
          <w:sz w:val="24"/>
          <w:szCs w:val="24"/>
        </w:rPr>
        <w:t xml:space="preserve"> Your face, O Lord I seek.</w:t>
      </w:r>
    </w:p>
    <w:p w14:paraId="566D94B1"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4"/>
          <w:szCs w:val="24"/>
        </w:rPr>
      </w:pPr>
      <w:r w:rsidRPr="00132B47">
        <w:rPr>
          <w:rFonts w:ascii="Times New Roman" w:hAnsi="Times New Roman" w:cs="Times New Roman"/>
          <w:sz w:val="24"/>
          <w:szCs w:val="24"/>
        </w:rPr>
        <w:t>L: Hide not Your face from me. Turn not Your servant away in anger, for You have been my help.</w:t>
      </w:r>
    </w:p>
    <w:p w14:paraId="44EE208B"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4"/>
          <w:szCs w:val="24"/>
        </w:rPr>
      </w:pPr>
    </w:p>
    <w:p w14:paraId="7E6350F4" w14:textId="4CE41314"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Pr>
          <w:rFonts w:ascii="Times New Roman" w:hAnsi="Times New Roman"/>
          <w:sz w:val="24"/>
          <w:szCs w:val="24"/>
        </w:rPr>
        <w:t>Opening Hymn</w:t>
      </w:r>
      <w:r w:rsidR="007669DF">
        <w:rPr>
          <w:rFonts w:ascii="Times New Roman" w:hAnsi="Times New Roman"/>
          <w:sz w:val="24"/>
          <w:szCs w:val="24"/>
        </w:rPr>
        <w:tab/>
      </w:r>
      <w:r w:rsidR="007669DF">
        <w:rPr>
          <w:rFonts w:ascii="Times New Roman" w:hAnsi="Times New Roman"/>
          <w:sz w:val="24"/>
          <w:szCs w:val="24"/>
        </w:rPr>
        <w:tab/>
      </w:r>
      <w:r w:rsidR="009B46F6">
        <w:rPr>
          <w:rFonts w:ascii="Times New Roman" w:hAnsi="Times New Roman"/>
          <w:sz w:val="24"/>
          <w:szCs w:val="24"/>
        </w:rPr>
        <w:t xml:space="preserve">        </w:t>
      </w:r>
      <w:r>
        <w:rPr>
          <w:rFonts w:ascii="Times New Roman" w:hAnsi="Times New Roman"/>
          <w:sz w:val="24"/>
          <w:szCs w:val="24"/>
        </w:rPr>
        <w:t>“God of Grace and God of Glory”</w:t>
      </w:r>
    </w:p>
    <w:p w14:paraId="3FEC45AE" w14:textId="66048AB9" w:rsidR="007669DF" w:rsidRPr="007669DF" w:rsidRDefault="007669DF" w:rsidP="007669DF">
      <w:pPr>
        <w:pStyle w:val="NormalWeb"/>
        <w:shd w:val="clear" w:color="auto" w:fill="FFFFFF"/>
        <w:spacing w:before="144" w:beforeAutospacing="0" w:after="288" w:afterAutospacing="0"/>
        <w:jc w:val="center"/>
      </w:pPr>
      <w:r w:rsidRPr="007669DF">
        <w:t>1. God of grace and God of glory,</w:t>
      </w:r>
      <w:r w:rsidRPr="007669DF">
        <w:br/>
        <w:t>on the people pour thy power;</w:t>
      </w:r>
      <w:r w:rsidRPr="007669DF">
        <w:br/>
        <w:t>crown thine ancient church's story,</w:t>
      </w:r>
      <w:r w:rsidRPr="007669DF">
        <w:br/>
        <w:t>bring her bud to glorious flower.</w:t>
      </w:r>
      <w:r w:rsidRPr="007669DF">
        <w:br/>
        <w:t>Grant us wisdom, grant us courage,</w:t>
      </w:r>
      <w:r w:rsidRPr="007669DF">
        <w:br/>
        <w:t>for the facing of this hour,</w:t>
      </w:r>
      <w:r w:rsidRPr="007669DF">
        <w:br/>
        <w:t>for the facing of this hour.</w:t>
      </w:r>
    </w:p>
    <w:p w14:paraId="663A02B2" w14:textId="574AC66E" w:rsidR="007669DF" w:rsidRPr="007669DF" w:rsidRDefault="007669DF" w:rsidP="007669DF">
      <w:pPr>
        <w:pStyle w:val="NormalWeb"/>
        <w:shd w:val="clear" w:color="auto" w:fill="FFFFFF"/>
        <w:spacing w:before="144" w:beforeAutospacing="0" w:after="288" w:afterAutospacing="0"/>
        <w:jc w:val="center"/>
      </w:pPr>
      <w:r w:rsidRPr="007669DF">
        <w:t>2. Lo! the hosts of evil round us</w:t>
      </w:r>
      <w:r w:rsidRPr="007669DF">
        <w:br/>
        <w:t>scorn thy Christ, assail his ways!</w:t>
      </w:r>
      <w:r w:rsidRPr="007669DF">
        <w:br/>
        <w:t>Fears and doubts too long have bound us;</w:t>
      </w:r>
      <w:r w:rsidRPr="007669DF">
        <w:br/>
        <w:t>free our hearts to work and praise.</w:t>
      </w:r>
      <w:r w:rsidRPr="007669DF">
        <w:br/>
        <w:t>Grant us wisdom, grant us courage,</w:t>
      </w:r>
      <w:r w:rsidRPr="007669DF">
        <w:br/>
        <w:t>for the living of these days,</w:t>
      </w:r>
      <w:r w:rsidRPr="007669DF">
        <w:br/>
        <w:t>for the living of these days.</w:t>
      </w:r>
    </w:p>
    <w:p w14:paraId="5A864260" w14:textId="6AAB4106" w:rsidR="007669DF" w:rsidRPr="007669DF" w:rsidRDefault="007669DF" w:rsidP="007669DF">
      <w:pPr>
        <w:pStyle w:val="NormalWeb"/>
        <w:shd w:val="clear" w:color="auto" w:fill="FFFFFF"/>
        <w:spacing w:before="144" w:beforeAutospacing="0" w:after="288" w:afterAutospacing="0"/>
        <w:jc w:val="center"/>
      </w:pPr>
      <w:r w:rsidRPr="007669DF">
        <w:lastRenderedPageBreak/>
        <w:t>3. Cure thy children's warring madness,</w:t>
      </w:r>
      <w:r w:rsidRPr="007669DF">
        <w:br/>
        <w:t>bend our pride to thy control;</w:t>
      </w:r>
      <w:r w:rsidRPr="007669DF">
        <w:br/>
        <w:t>shame our wanton, selfish gladness,</w:t>
      </w:r>
      <w:r w:rsidRPr="007669DF">
        <w:br/>
        <w:t>rich in things and poor in soul.</w:t>
      </w:r>
      <w:r w:rsidRPr="007669DF">
        <w:br/>
        <w:t>Grant us wisdom, grant us courage,</w:t>
      </w:r>
      <w:r w:rsidRPr="007669DF">
        <w:br/>
        <w:t>lest we miss thy kingdom's goal,</w:t>
      </w:r>
      <w:r w:rsidRPr="007669DF">
        <w:br/>
        <w:t>lest we miss thy kingdom's goal.</w:t>
      </w:r>
    </w:p>
    <w:p w14:paraId="6BAD434D" w14:textId="46EA85EE" w:rsidR="007669DF" w:rsidRPr="007669DF" w:rsidRDefault="007669DF" w:rsidP="007669DF">
      <w:pPr>
        <w:pStyle w:val="NormalWeb"/>
        <w:shd w:val="clear" w:color="auto" w:fill="FFFFFF"/>
        <w:spacing w:before="144" w:beforeAutospacing="0" w:after="288" w:afterAutospacing="0"/>
        <w:jc w:val="center"/>
      </w:pPr>
      <w:r w:rsidRPr="007669DF">
        <w:t>4. Save us from weak resignation</w:t>
      </w:r>
      <w:r w:rsidRPr="007669DF">
        <w:br/>
        <w:t>to the evils we deplore;</w:t>
      </w:r>
      <w:r w:rsidRPr="007669DF">
        <w:br/>
        <w:t>let the search for thy salvation</w:t>
      </w:r>
      <w:r w:rsidRPr="007669DF">
        <w:br/>
        <w:t>be our glory evermore.</w:t>
      </w:r>
      <w:r w:rsidRPr="007669DF">
        <w:br/>
        <w:t>Grant us wisdom, grant us courage,</w:t>
      </w:r>
      <w:r w:rsidRPr="007669DF">
        <w:br/>
        <w:t>serving thee whom we adore,</w:t>
      </w:r>
      <w:r w:rsidRPr="007669DF">
        <w:br/>
        <w:t>serving thee whom we adore.</w:t>
      </w:r>
    </w:p>
    <w:p w14:paraId="6FA4CA3F"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Pr>
          <w:rFonts w:ascii="Times New Roman" w:hAnsi="Times New Roman"/>
          <w:sz w:val="24"/>
          <w:szCs w:val="24"/>
        </w:rPr>
        <w:t>Opening Prayer</w:t>
      </w:r>
    </w:p>
    <w:p w14:paraId="1FEFB8B7"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4A8E18A0" w14:textId="77777777" w:rsidR="00706BB9" w:rsidRPr="00DA325F"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u w:val="single"/>
        </w:rPr>
      </w:pPr>
      <w:r w:rsidRPr="00DA325F">
        <w:rPr>
          <w:rFonts w:ascii="Times New Roman" w:hAnsi="Times New Roman"/>
          <w:b/>
          <w:sz w:val="24"/>
          <w:szCs w:val="24"/>
          <w:u w:val="single"/>
        </w:rPr>
        <w:t>Proclamation and Response</w:t>
      </w:r>
    </w:p>
    <w:p w14:paraId="48538B4A" w14:textId="77777777" w:rsidR="00706BB9" w:rsidRDefault="00706BB9" w:rsidP="00706BB9">
      <w:pPr>
        <w:pStyle w:val="BodyA"/>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color w:val="auto"/>
          <w:sz w:val="24"/>
          <w:szCs w:val="24"/>
        </w:rPr>
      </w:pPr>
    </w:p>
    <w:p w14:paraId="48137591"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Prayer for Illumination</w:t>
      </w:r>
    </w:p>
    <w:p w14:paraId="2D9213CB"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580E1D99"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Special Music</w:t>
      </w:r>
    </w:p>
    <w:p w14:paraId="30926208"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7AC79283" w14:textId="7B90BCDE"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rPr>
      </w:pPr>
      <w:r w:rsidRPr="00125625">
        <w:rPr>
          <w:rFonts w:ascii="Times New Roman" w:hAnsi="Times New Roman" w:cs="Times New Roman"/>
          <w:sz w:val="24"/>
          <w:szCs w:val="24"/>
        </w:rPr>
        <w:t>Scripture Reading</w:t>
      </w:r>
      <w:r>
        <w:rPr>
          <w:rFonts w:ascii="Times New Roman" w:hAnsi="Times New Roman" w:cs="Times New Roman"/>
          <w:sz w:val="24"/>
          <w:szCs w:val="24"/>
        </w:rPr>
        <w:tab/>
      </w:r>
      <w:r>
        <w:rPr>
          <w:rFonts w:ascii="Times New Roman" w:hAnsi="Times New Roman" w:cs="Times New Roman"/>
          <w:sz w:val="24"/>
          <w:szCs w:val="24"/>
        </w:rPr>
        <w:tab/>
      </w:r>
      <w:r w:rsidR="007669DF">
        <w:rPr>
          <w:rFonts w:ascii="Times New Roman" w:hAnsi="Times New Roman" w:cs="Times New Roman"/>
          <w:sz w:val="24"/>
          <w:szCs w:val="24"/>
        </w:rPr>
        <w:tab/>
      </w:r>
      <w:r>
        <w:rPr>
          <w:rFonts w:ascii="Times New Roman" w:hAnsi="Times New Roman" w:cs="Times New Roman"/>
          <w:sz w:val="24"/>
          <w:szCs w:val="24"/>
        </w:rPr>
        <w:t>Matthew 4:12-23</w:t>
      </w:r>
    </w:p>
    <w:p w14:paraId="554CA1FA"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One: The Word of God for the people of God.</w:t>
      </w:r>
    </w:p>
    <w:p w14:paraId="77EECD5B"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b/>
          <w:sz w:val="24"/>
          <w:szCs w:val="24"/>
        </w:rPr>
      </w:pPr>
      <w:r w:rsidRPr="00125625">
        <w:rPr>
          <w:rFonts w:ascii="Times New Roman" w:hAnsi="Times New Roman"/>
          <w:b/>
          <w:sz w:val="24"/>
          <w:szCs w:val="24"/>
        </w:rPr>
        <w:t>All: Praise be to God.</w:t>
      </w:r>
    </w:p>
    <w:p w14:paraId="1F491E96"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53272427" w14:textId="42962349"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rPr>
      </w:pPr>
      <w:bookmarkStart w:id="0" w:name="_Hlk114494731"/>
      <w:r>
        <w:rPr>
          <w:rFonts w:ascii="Times New Roman" w:hAnsi="Times New Roman" w:cs="Times New Roman"/>
          <w:sz w:val="24"/>
          <w:szCs w:val="24"/>
        </w:rPr>
        <w:t>“Turn Your Eyes upon Jesus”</w:t>
      </w:r>
      <w:r w:rsidR="007669DF">
        <w:rPr>
          <w:rFonts w:ascii="Times New Roman" w:hAnsi="Times New Roman" w:cs="Times New Roman"/>
          <w:sz w:val="24"/>
          <w:szCs w:val="24"/>
        </w:rPr>
        <w:tab/>
      </w:r>
      <w:r w:rsidR="007669DF">
        <w:rPr>
          <w:rFonts w:ascii="Times New Roman" w:hAnsi="Times New Roman" w:cs="Times New Roman"/>
          <w:sz w:val="24"/>
          <w:szCs w:val="24"/>
        </w:rPr>
        <w:tab/>
      </w:r>
      <w:r w:rsidR="007669DF">
        <w:rPr>
          <w:rFonts w:ascii="Times New Roman" w:hAnsi="Times New Roman" w:cs="Times New Roman"/>
          <w:sz w:val="24"/>
          <w:szCs w:val="24"/>
        </w:rPr>
        <w:tab/>
      </w:r>
      <w:r w:rsidR="007669DF">
        <w:rPr>
          <w:rFonts w:ascii="Times New Roman" w:hAnsi="Times New Roman" w:cs="Times New Roman"/>
          <w:sz w:val="24"/>
          <w:szCs w:val="24"/>
        </w:rPr>
        <w:tab/>
      </w:r>
      <w:r w:rsidR="007669DF">
        <w:rPr>
          <w:rFonts w:ascii="Times New Roman" w:hAnsi="Times New Roman" w:cs="Times New Roman"/>
          <w:sz w:val="24"/>
          <w:szCs w:val="24"/>
        </w:rPr>
        <w:tab/>
      </w:r>
      <w:r w:rsidR="009B46F6">
        <w:rPr>
          <w:rFonts w:ascii="Times New Roman" w:hAnsi="Times New Roman" w:cs="Times New Roman"/>
          <w:sz w:val="24"/>
          <w:szCs w:val="24"/>
        </w:rPr>
        <w:tab/>
      </w:r>
      <w:r w:rsidR="009B46F6">
        <w:rPr>
          <w:rFonts w:ascii="Times New Roman" w:hAnsi="Times New Roman" w:cs="Times New Roman"/>
          <w:sz w:val="24"/>
          <w:szCs w:val="24"/>
        </w:rPr>
        <w:tab/>
      </w:r>
      <w:r>
        <w:rPr>
          <w:rFonts w:ascii="Times New Roman" w:hAnsi="Times New Roman" w:cs="Times New Roman"/>
          <w:sz w:val="24"/>
          <w:szCs w:val="24"/>
        </w:rPr>
        <w:t>UMH 349</w:t>
      </w:r>
      <w:r w:rsidR="007669DF">
        <w:rPr>
          <w:rFonts w:ascii="Times New Roman" w:hAnsi="Times New Roman" w:cs="Times New Roman"/>
          <w:sz w:val="24"/>
          <w:szCs w:val="24"/>
        </w:rPr>
        <w:tab/>
      </w:r>
      <w:r w:rsidR="009B46F6">
        <w:rPr>
          <w:rFonts w:ascii="Times New Roman" w:hAnsi="Times New Roman" w:cs="Times New Roman"/>
          <w:sz w:val="24"/>
          <w:szCs w:val="24"/>
        </w:rPr>
        <w:t xml:space="preserve">       </w:t>
      </w:r>
      <w:r>
        <w:rPr>
          <w:rFonts w:ascii="Times New Roman" w:hAnsi="Times New Roman" w:cs="Times New Roman"/>
          <w:sz w:val="24"/>
          <w:szCs w:val="24"/>
        </w:rPr>
        <w:t>CEL 340</w:t>
      </w:r>
    </w:p>
    <w:p w14:paraId="1FA2C6D5"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cs="Times New Roman"/>
          <w:b/>
          <w:bCs/>
          <w:sz w:val="24"/>
          <w:szCs w:val="24"/>
        </w:rPr>
        <w:t>Turn your eyes upon Jesus,</w:t>
      </w:r>
    </w:p>
    <w:p w14:paraId="42B2AAFA"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cs="Times New Roman"/>
          <w:b/>
          <w:bCs/>
          <w:sz w:val="24"/>
          <w:szCs w:val="24"/>
        </w:rPr>
        <w:t>look full in his wonderful face,</w:t>
      </w:r>
    </w:p>
    <w:p w14:paraId="5B560B3D"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cs="Times New Roman"/>
          <w:b/>
          <w:bCs/>
          <w:sz w:val="24"/>
          <w:szCs w:val="24"/>
        </w:rPr>
        <w:t>and the things of earth will grow strangely dim</w:t>
      </w:r>
    </w:p>
    <w:p w14:paraId="0EFA1BDF"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bCs/>
          <w:sz w:val="24"/>
          <w:szCs w:val="24"/>
        </w:rPr>
      </w:pPr>
      <w:r>
        <w:rPr>
          <w:rFonts w:ascii="Times New Roman" w:hAnsi="Times New Roman" w:cs="Times New Roman"/>
          <w:b/>
          <w:bCs/>
          <w:sz w:val="24"/>
          <w:szCs w:val="24"/>
        </w:rPr>
        <w:t>in the light of his glory and grace.</w:t>
      </w:r>
    </w:p>
    <w:bookmarkEnd w:id="0"/>
    <w:p w14:paraId="2C0C0564"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64379CD3"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Children’s Message</w:t>
      </w:r>
    </w:p>
    <w:p w14:paraId="44884024"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3A1177BA"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Sermon</w:t>
      </w:r>
    </w:p>
    <w:p w14:paraId="4B2ADB75" w14:textId="77777777" w:rsidR="00706BB9" w:rsidRDefault="00706BB9" w:rsidP="00706BB9">
      <w:pPr>
        <w:pStyle w:val="BodyA"/>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color w:val="auto"/>
          <w:sz w:val="24"/>
          <w:szCs w:val="24"/>
        </w:rPr>
      </w:pPr>
    </w:p>
    <w:p w14:paraId="4631FCE2" w14:textId="77777777" w:rsidR="00706BB9" w:rsidRPr="00DA325F"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u w:val="single"/>
        </w:rPr>
      </w:pPr>
      <w:r w:rsidRPr="00DA325F">
        <w:rPr>
          <w:rFonts w:ascii="Times New Roman" w:hAnsi="Times New Roman"/>
          <w:b/>
          <w:sz w:val="24"/>
          <w:szCs w:val="24"/>
          <w:u w:val="single"/>
        </w:rPr>
        <w:t>Response to the Word</w:t>
      </w:r>
    </w:p>
    <w:p w14:paraId="06BF3ABA"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sz w:val="24"/>
          <w:szCs w:val="24"/>
        </w:rPr>
      </w:pPr>
    </w:p>
    <w:p w14:paraId="713CB621" w14:textId="22208AA6"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Hymn</w:t>
      </w:r>
      <w:r w:rsidR="00EA14C7">
        <w:rPr>
          <w:rFonts w:ascii="Times New Roman" w:hAnsi="Times New Roman"/>
          <w:sz w:val="24"/>
          <w:szCs w:val="24"/>
        </w:rPr>
        <w:tab/>
      </w:r>
      <w:r w:rsidR="00EA14C7">
        <w:rPr>
          <w:rFonts w:ascii="Times New Roman" w:hAnsi="Times New Roman"/>
          <w:sz w:val="24"/>
          <w:szCs w:val="24"/>
        </w:rPr>
        <w:tab/>
      </w:r>
      <w:r w:rsidR="00EA14C7">
        <w:rPr>
          <w:rFonts w:ascii="Times New Roman" w:hAnsi="Times New Roman"/>
          <w:sz w:val="24"/>
          <w:szCs w:val="24"/>
        </w:rPr>
        <w:tab/>
      </w:r>
      <w:r w:rsidR="00EA14C7">
        <w:rPr>
          <w:rFonts w:ascii="Times New Roman" w:hAnsi="Times New Roman"/>
          <w:sz w:val="24"/>
          <w:szCs w:val="24"/>
        </w:rPr>
        <w:tab/>
      </w:r>
      <w:r w:rsidR="009B46F6">
        <w:rPr>
          <w:rFonts w:ascii="Times New Roman" w:hAnsi="Times New Roman"/>
          <w:sz w:val="24"/>
          <w:szCs w:val="24"/>
        </w:rPr>
        <w:t xml:space="preserve">            </w:t>
      </w:r>
      <w:r w:rsidR="00A303F9">
        <w:rPr>
          <w:rFonts w:ascii="Times New Roman" w:hAnsi="Times New Roman"/>
          <w:sz w:val="24"/>
          <w:szCs w:val="24"/>
        </w:rPr>
        <w:t xml:space="preserve">  </w:t>
      </w:r>
      <w:r w:rsidRPr="00125625">
        <w:rPr>
          <w:rFonts w:ascii="Times New Roman" w:hAnsi="Times New Roman"/>
          <w:sz w:val="24"/>
          <w:szCs w:val="24"/>
        </w:rPr>
        <w:t>“</w:t>
      </w:r>
      <w:r>
        <w:rPr>
          <w:rFonts w:ascii="Times New Roman" w:hAnsi="Times New Roman"/>
          <w:sz w:val="24"/>
          <w:szCs w:val="24"/>
        </w:rPr>
        <w:t>Rise Up, O Men of God</w:t>
      </w:r>
      <w:r w:rsidRPr="00125625">
        <w:rPr>
          <w:rFonts w:ascii="Times New Roman" w:hAnsi="Times New Roman"/>
          <w:sz w:val="24"/>
          <w:szCs w:val="24"/>
        </w:rPr>
        <w:t>”</w:t>
      </w:r>
    </w:p>
    <w:p w14:paraId="1074A233" w14:textId="77777777" w:rsidR="00EA14C7" w:rsidRPr="00EA14C7" w:rsidRDefault="00EA14C7" w:rsidP="00EA14C7">
      <w:pPr>
        <w:pStyle w:val="NormalWeb"/>
        <w:shd w:val="clear" w:color="auto" w:fill="FFFFFF"/>
        <w:spacing w:before="144" w:beforeAutospacing="0" w:after="288" w:afterAutospacing="0"/>
        <w:jc w:val="center"/>
      </w:pPr>
      <w:r w:rsidRPr="00EA14C7">
        <w:t>1. Rise up, O men* of God!</w:t>
      </w:r>
      <w:r w:rsidRPr="00EA14C7">
        <w:br/>
        <w:t>Have done with lesser things.</w:t>
      </w:r>
      <w:r w:rsidRPr="00EA14C7">
        <w:br/>
        <w:t>Give heart and mind and soul and strength</w:t>
      </w:r>
      <w:r w:rsidRPr="00EA14C7">
        <w:br/>
        <w:t>to serve the King of kings.</w:t>
      </w:r>
    </w:p>
    <w:p w14:paraId="657F3599" w14:textId="77777777" w:rsidR="00EA14C7" w:rsidRPr="00EA14C7" w:rsidRDefault="00EA14C7" w:rsidP="00EA14C7">
      <w:pPr>
        <w:pStyle w:val="NormalWeb"/>
        <w:shd w:val="clear" w:color="auto" w:fill="FFFFFF"/>
        <w:spacing w:before="144" w:beforeAutospacing="0" w:after="288" w:afterAutospacing="0"/>
        <w:jc w:val="center"/>
      </w:pPr>
      <w:r w:rsidRPr="00EA14C7">
        <w:t>2. Rise up, O men of God!</w:t>
      </w:r>
      <w:r w:rsidRPr="00EA14C7">
        <w:br/>
        <w:t>The kingdom tarries long.</w:t>
      </w:r>
      <w:r w:rsidRPr="00EA14C7">
        <w:br/>
      </w:r>
      <w:r w:rsidRPr="00EA14C7">
        <w:lastRenderedPageBreak/>
        <w:t>Bring in the day of brotherhood</w:t>
      </w:r>
      <w:r w:rsidRPr="00EA14C7">
        <w:br/>
        <w:t>and end the night of wrong.</w:t>
      </w:r>
    </w:p>
    <w:p w14:paraId="5C381BD3" w14:textId="77777777" w:rsidR="00EA14C7" w:rsidRPr="00EA14C7" w:rsidRDefault="00EA14C7" w:rsidP="00EA14C7">
      <w:pPr>
        <w:pStyle w:val="NormalWeb"/>
        <w:shd w:val="clear" w:color="auto" w:fill="FFFFFF"/>
        <w:spacing w:before="144" w:beforeAutospacing="0" w:after="288" w:afterAutospacing="0"/>
        <w:jc w:val="center"/>
      </w:pPr>
      <w:r w:rsidRPr="00EA14C7">
        <w:t>3. Rise up, O men of God!</w:t>
      </w:r>
      <w:r w:rsidRPr="00EA14C7">
        <w:br/>
        <w:t>The church for you doth wait,</w:t>
      </w:r>
      <w:r w:rsidRPr="00EA14C7">
        <w:br/>
        <w:t>her strength unequal to her task;</w:t>
      </w:r>
      <w:r w:rsidRPr="00EA14C7">
        <w:br/>
        <w:t>rise up, and make her great!</w:t>
      </w:r>
    </w:p>
    <w:p w14:paraId="6F906769" w14:textId="77777777" w:rsidR="00EA14C7" w:rsidRPr="00EA14C7" w:rsidRDefault="00EA14C7" w:rsidP="00EA14C7">
      <w:pPr>
        <w:pStyle w:val="NormalWeb"/>
        <w:shd w:val="clear" w:color="auto" w:fill="FFFFFF"/>
        <w:spacing w:before="144" w:beforeAutospacing="0" w:after="288" w:afterAutospacing="0"/>
        <w:jc w:val="center"/>
      </w:pPr>
      <w:r w:rsidRPr="00EA14C7">
        <w:t>4. Lift high the cross of Christ!</w:t>
      </w:r>
      <w:r w:rsidRPr="00EA14C7">
        <w:br/>
        <w:t>Tread where his feet have trod.</w:t>
      </w:r>
      <w:r w:rsidRPr="00EA14C7">
        <w:br/>
        <w:t>As brothers of the Son of Man,</w:t>
      </w:r>
      <w:r w:rsidRPr="00EA14C7">
        <w:br/>
        <w:t>rise up, O men of God!</w:t>
      </w:r>
    </w:p>
    <w:p w14:paraId="11DC075B" w14:textId="448901F1" w:rsidR="00EA14C7" w:rsidRPr="00EA14C7" w:rsidRDefault="00EA14C7" w:rsidP="00EA14C7">
      <w:pPr>
        <w:pStyle w:val="NormalWeb"/>
        <w:shd w:val="clear" w:color="auto" w:fill="FFFFFF"/>
        <w:spacing w:before="144" w:beforeAutospacing="0" w:after="288" w:afterAutospacing="0"/>
        <w:jc w:val="center"/>
      </w:pPr>
      <w:r w:rsidRPr="00EA14C7">
        <w:t xml:space="preserve">* </w:t>
      </w:r>
      <w:r w:rsidR="009B46F6">
        <w:t>“</w:t>
      </w:r>
      <w:r w:rsidRPr="00EA14C7">
        <w:t>Ye saints</w:t>
      </w:r>
      <w:r w:rsidR="009B46F6">
        <w:t>”</w:t>
      </w:r>
      <w:r w:rsidRPr="00EA14C7">
        <w:t xml:space="preserve"> may be substituted for </w:t>
      </w:r>
      <w:r w:rsidR="009B46F6">
        <w:t>“</w:t>
      </w:r>
      <w:r w:rsidRPr="00EA14C7">
        <w:t>O men</w:t>
      </w:r>
      <w:r w:rsidR="009B46F6">
        <w:t>”</w:t>
      </w:r>
    </w:p>
    <w:p w14:paraId="762F02CE" w14:textId="77777777" w:rsidR="00706BB9" w:rsidRPr="00125625" w:rsidRDefault="00706BB9" w:rsidP="00706BB9">
      <w:pPr>
        <w:pStyle w:val="BodyA"/>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Offering</w:t>
      </w:r>
    </w:p>
    <w:p w14:paraId="048B8569"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rPr>
      </w:pPr>
    </w:p>
    <w:p w14:paraId="7789C843"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rPr>
      </w:pPr>
      <w:r w:rsidRPr="00125625">
        <w:rPr>
          <w:rFonts w:ascii="Times New Roman" w:hAnsi="Times New Roman" w:cs="Times New Roman"/>
          <w:sz w:val="24"/>
          <w:szCs w:val="24"/>
        </w:rPr>
        <w:t>Doxology</w:t>
      </w:r>
    </w:p>
    <w:p w14:paraId="7BD4983D"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color w:val="auto"/>
          <w:sz w:val="24"/>
          <w:szCs w:val="24"/>
          <w:shd w:val="clear" w:color="auto" w:fill="FFFFFF"/>
        </w:rPr>
      </w:pPr>
      <w:r w:rsidRPr="00125625">
        <w:rPr>
          <w:rFonts w:ascii="Times New Roman" w:hAnsi="Times New Roman" w:cs="Times New Roman"/>
          <w:b/>
          <w:color w:val="auto"/>
          <w:sz w:val="24"/>
          <w:szCs w:val="24"/>
          <w:shd w:val="clear" w:color="auto" w:fill="FFFFFF"/>
        </w:rPr>
        <w:t xml:space="preserve">Praise God, from whom all blessings </w:t>
      </w:r>
      <w:proofErr w:type="gramStart"/>
      <w:r w:rsidRPr="00125625">
        <w:rPr>
          <w:rFonts w:ascii="Times New Roman" w:hAnsi="Times New Roman" w:cs="Times New Roman"/>
          <w:b/>
          <w:color w:val="auto"/>
          <w:sz w:val="24"/>
          <w:szCs w:val="24"/>
          <w:shd w:val="clear" w:color="auto" w:fill="FFFFFF"/>
        </w:rPr>
        <w:t>flow;</w:t>
      </w:r>
      <w:proofErr w:type="gramEnd"/>
    </w:p>
    <w:p w14:paraId="25E15D90"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color w:val="auto"/>
          <w:sz w:val="24"/>
          <w:szCs w:val="24"/>
          <w:shd w:val="clear" w:color="auto" w:fill="FFFFFF"/>
        </w:rPr>
      </w:pPr>
      <w:r w:rsidRPr="00125625">
        <w:rPr>
          <w:rFonts w:ascii="Times New Roman" w:hAnsi="Times New Roman" w:cs="Times New Roman"/>
          <w:b/>
          <w:color w:val="auto"/>
          <w:sz w:val="24"/>
          <w:szCs w:val="24"/>
          <w:shd w:val="clear" w:color="auto" w:fill="FFFFFF"/>
        </w:rPr>
        <w:t>Praise God, all creatures here below: Alleluia! Alleluia!</w:t>
      </w:r>
    </w:p>
    <w:p w14:paraId="51CF2B76"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color w:val="auto"/>
          <w:sz w:val="24"/>
          <w:szCs w:val="24"/>
          <w:shd w:val="clear" w:color="auto" w:fill="FFFFFF"/>
        </w:rPr>
      </w:pPr>
      <w:r w:rsidRPr="00125625">
        <w:rPr>
          <w:rFonts w:ascii="Times New Roman" w:hAnsi="Times New Roman" w:cs="Times New Roman"/>
          <w:b/>
          <w:color w:val="auto"/>
          <w:sz w:val="24"/>
          <w:szCs w:val="24"/>
          <w:shd w:val="clear" w:color="auto" w:fill="FFFFFF"/>
        </w:rPr>
        <w:t>Praise God, the source of all our gifts!</w:t>
      </w:r>
    </w:p>
    <w:p w14:paraId="13C33905"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color w:val="auto"/>
          <w:sz w:val="24"/>
          <w:szCs w:val="24"/>
          <w:shd w:val="clear" w:color="auto" w:fill="FFFFFF"/>
        </w:rPr>
      </w:pPr>
      <w:r w:rsidRPr="00125625">
        <w:rPr>
          <w:rFonts w:ascii="Times New Roman" w:hAnsi="Times New Roman" w:cs="Times New Roman"/>
          <w:b/>
          <w:color w:val="auto"/>
          <w:sz w:val="24"/>
          <w:szCs w:val="24"/>
          <w:shd w:val="clear" w:color="auto" w:fill="FFFFFF"/>
        </w:rPr>
        <w:t>Praise Jesus Christ, whose power uplifts!</w:t>
      </w:r>
    </w:p>
    <w:p w14:paraId="436F1E8D"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color w:val="auto"/>
          <w:sz w:val="24"/>
          <w:szCs w:val="24"/>
          <w:shd w:val="clear" w:color="auto" w:fill="FFFFFF"/>
        </w:rPr>
      </w:pPr>
      <w:r w:rsidRPr="00125625">
        <w:rPr>
          <w:rFonts w:ascii="Times New Roman" w:hAnsi="Times New Roman" w:cs="Times New Roman"/>
          <w:b/>
          <w:color w:val="auto"/>
          <w:sz w:val="24"/>
          <w:szCs w:val="24"/>
          <w:shd w:val="clear" w:color="auto" w:fill="FFFFFF"/>
        </w:rPr>
        <w:t>Praise the Spirit, Holy Spirit! Alleluia! Alleluia! Alleluia!</w:t>
      </w:r>
    </w:p>
    <w:p w14:paraId="18F3E7BC"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600DC8F9"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Joys and Concerns</w:t>
      </w:r>
    </w:p>
    <w:p w14:paraId="0BE3E2B5"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407D02F6" w14:textId="77777777" w:rsidR="00706BB9" w:rsidRPr="00125625"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sidRPr="00125625">
        <w:rPr>
          <w:rFonts w:ascii="Times New Roman" w:hAnsi="Times New Roman"/>
          <w:sz w:val="24"/>
          <w:szCs w:val="24"/>
        </w:rPr>
        <w:t>Lord’s Prayer</w:t>
      </w:r>
    </w:p>
    <w:p w14:paraId="16E75C9B"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Our Father, who art in Heaven, hallowed be thy name.</w:t>
      </w:r>
    </w:p>
    <w:p w14:paraId="44D8537E"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 xml:space="preserve">Thy kingdom come, thy will </w:t>
      </w:r>
      <w:proofErr w:type="gramStart"/>
      <w:r w:rsidRPr="00125625">
        <w:rPr>
          <w:rFonts w:ascii="Times New Roman" w:hAnsi="Times New Roman" w:cs="Times New Roman"/>
          <w:b/>
          <w:sz w:val="24"/>
          <w:szCs w:val="24"/>
        </w:rPr>
        <w:t>be done</w:t>
      </w:r>
      <w:proofErr w:type="gramEnd"/>
    </w:p>
    <w:p w14:paraId="3A07D08E"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on earth as it is in Heaven.</w:t>
      </w:r>
    </w:p>
    <w:p w14:paraId="58D8B1E0"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Give us this day our daily bread.</w:t>
      </w:r>
    </w:p>
    <w:p w14:paraId="0C2CB37F"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And forgive us our trespasses,</w:t>
      </w:r>
    </w:p>
    <w:p w14:paraId="29EECFCD"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as we forgive those who trespass against us.</w:t>
      </w:r>
    </w:p>
    <w:p w14:paraId="49A6BBF2"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And lead us not into temptation, but deliver us from evil.</w:t>
      </w:r>
    </w:p>
    <w:p w14:paraId="1C850FE7" w14:textId="77777777" w:rsidR="00706BB9" w:rsidRPr="00125625"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For thine is the kingdom, and the power,</w:t>
      </w:r>
    </w:p>
    <w:p w14:paraId="37BFD45B" w14:textId="4B21E963"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rPr>
      </w:pPr>
      <w:r w:rsidRPr="00125625">
        <w:rPr>
          <w:rFonts w:ascii="Times New Roman" w:hAnsi="Times New Roman" w:cs="Times New Roman"/>
          <w:b/>
          <w:sz w:val="24"/>
          <w:szCs w:val="24"/>
        </w:rPr>
        <w:t>and the glory forever. Amen.</w:t>
      </w:r>
    </w:p>
    <w:p w14:paraId="55426CD1"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jc w:val="both"/>
        <w:rPr>
          <w:rFonts w:ascii="Times New Roman" w:hAnsi="Times New Roman"/>
          <w:sz w:val="24"/>
          <w:szCs w:val="24"/>
        </w:rPr>
      </w:pPr>
    </w:p>
    <w:p w14:paraId="70556BE2" w14:textId="77777777" w:rsidR="00706BB9" w:rsidRPr="00DA325F" w:rsidRDefault="00706BB9" w:rsidP="00706BB9">
      <w:pPr>
        <w:pStyle w:val="Body"/>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u w:val="single"/>
        </w:rPr>
      </w:pPr>
      <w:r>
        <w:rPr>
          <w:rFonts w:ascii="Times New Roman" w:hAnsi="Times New Roman"/>
          <w:b/>
          <w:sz w:val="24"/>
          <w:szCs w:val="24"/>
          <w:u w:val="single"/>
        </w:rPr>
        <w:t>B</w:t>
      </w:r>
      <w:r w:rsidRPr="00DA325F">
        <w:rPr>
          <w:rFonts w:ascii="Times New Roman" w:hAnsi="Times New Roman"/>
          <w:b/>
          <w:sz w:val="24"/>
          <w:szCs w:val="24"/>
          <w:u w:val="single"/>
        </w:rPr>
        <w:t>eing Sent Forth into the Mission Field</w:t>
      </w:r>
    </w:p>
    <w:p w14:paraId="1818B4C4"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06DB79D4" w14:textId="5573C870"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Pr>
          <w:rFonts w:ascii="Times New Roman" w:hAnsi="Times New Roman"/>
          <w:sz w:val="24"/>
          <w:szCs w:val="24"/>
        </w:rPr>
        <w:t>Closing Hymn</w:t>
      </w:r>
      <w:r w:rsidR="00EA14C7">
        <w:rPr>
          <w:rFonts w:ascii="Times New Roman" w:hAnsi="Times New Roman"/>
          <w:sz w:val="24"/>
          <w:szCs w:val="24"/>
        </w:rPr>
        <w:tab/>
      </w:r>
      <w:r w:rsidR="00EA14C7">
        <w:rPr>
          <w:rFonts w:ascii="Times New Roman" w:hAnsi="Times New Roman"/>
          <w:sz w:val="24"/>
          <w:szCs w:val="24"/>
        </w:rPr>
        <w:tab/>
      </w:r>
      <w:r w:rsidR="00EA14C7">
        <w:rPr>
          <w:rFonts w:ascii="Times New Roman" w:hAnsi="Times New Roman"/>
          <w:sz w:val="24"/>
          <w:szCs w:val="24"/>
        </w:rPr>
        <w:tab/>
      </w:r>
      <w:r w:rsidR="00EA14C7">
        <w:rPr>
          <w:rFonts w:ascii="Times New Roman" w:hAnsi="Times New Roman"/>
          <w:sz w:val="24"/>
          <w:szCs w:val="24"/>
        </w:rPr>
        <w:tab/>
      </w:r>
      <w:r w:rsidR="00A303F9">
        <w:rPr>
          <w:rFonts w:ascii="Times New Roman" w:hAnsi="Times New Roman"/>
          <w:sz w:val="24"/>
          <w:szCs w:val="24"/>
        </w:rPr>
        <w:t xml:space="preserve"> </w:t>
      </w:r>
      <w:r>
        <w:rPr>
          <w:rFonts w:ascii="Times New Roman" w:hAnsi="Times New Roman"/>
          <w:sz w:val="24"/>
          <w:szCs w:val="24"/>
        </w:rPr>
        <w:t>“O Jesus, I Have Promised”</w:t>
      </w:r>
    </w:p>
    <w:p w14:paraId="72B9FB96" w14:textId="77777777" w:rsidR="00EA14C7" w:rsidRPr="00EA14C7" w:rsidRDefault="00EA14C7" w:rsidP="00EA14C7">
      <w:pPr>
        <w:pStyle w:val="NormalWeb"/>
        <w:shd w:val="clear" w:color="auto" w:fill="FFFFFF"/>
        <w:spacing w:before="144" w:beforeAutospacing="0" w:after="288" w:afterAutospacing="0"/>
        <w:jc w:val="center"/>
      </w:pPr>
      <w:r w:rsidRPr="00EA14C7">
        <w:t>1. O Jesus, I have promised</w:t>
      </w:r>
      <w:r w:rsidRPr="00EA14C7">
        <w:br/>
        <w:t>to serve thee to the end;</w:t>
      </w:r>
      <w:r w:rsidRPr="00EA14C7">
        <w:br/>
        <w:t>be thou forever near me,</w:t>
      </w:r>
      <w:r w:rsidRPr="00EA14C7">
        <w:br/>
        <w:t>my Master and my friend.</w:t>
      </w:r>
      <w:r w:rsidRPr="00EA14C7">
        <w:br/>
        <w:t>I shall not fear the battle</w:t>
      </w:r>
      <w:r w:rsidRPr="00EA14C7">
        <w:br/>
        <w:t>if thou art by my side,</w:t>
      </w:r>
      <w:r w:rsidRPr="00EA14C7">
        <w:br/>
        <w:t>nor wander from the pathway</w:t>
      </w:r>
      <w:r w:rsidRPr="00EA14C7">
        <w:br/>
        <w:t>if thou wilt be my guide.</w:t>
      </w:r>
    </w:p>
    <w:p w14:paraId="63F5A400" w14:textId="77777777" w:rsidR="00EA14C7" w:rsidRPr="00EA14C7" w:rsidRDefault="00EA14C7" w:rsidP="00EA14C7">
      <w:pPr>
        <w:pStyle w:val="NormalWeb"/>
        <w:shd w:val="clear" w:color="auto" w:fill="FFFFFF"/>
        <w:spacing w:before="144" w:beforeAutospacing="0" w:after="288" w:afterAutospacing="0"/>
        <w:jc w:val="center"/>
      </w:pPr>
      <w:r w:rsidRPr="00EA14C7">
        <w:lastRenderedPageBreak/>
        <w:t>2. O let me feel thee near me!</w:t>
      </w:r>
      <w:r w:rsidRPr="00EA14C7">
        <w:br/>
        <w:t>The world is ever near;</w:t>
      </w:r>
      <w:r w:rsidRPr="00EA14C7">
        <w:br/>
        <w:t>I see the sights that dazzle,</w:t>
      </w:r>
      <w:r w:rsidRPr="00EA14C7">
        <w:br/>
        <w:t>the tempting sounds I hear;</w:t>
      </w:r>
      <w:r w:rsidRPr="00EA14C7">
        <w:br/>
        <w:t>my foes are ever near me,</w:t>
      </w:r>
      <w:r w:rsidRPr="00EA14C7">
        <w:br/>
        <w:t>around me and within;</w:t>
      </w:r>
      <w:r w:rsidRPr="00EA14C7">
        <w:br/>
        <w:t>but Jesus, draw thou nearer,</w:t>
      </w:r>
      <w:r w:rsidRPr="00EA14C7">
        <w:br/>
        <w:t>and shield my soul from sin.</w:t>
      </w:r>
    </w:p>
    <w:p w14:paraId="61A16D3D" w14:textId="77777777" w:rsidR="00EA14C7" w:rsidRPr="00EA14C7" w:rsidRDefault="00EA14C7" w:rsidP="00EA14C7">
      <w:pPr>
        <w:pStyle w:val="NormalWeb"/>
        <w:shd w:val="clear" w:color="auto" w:fill="FFFFFF"/>
        <w:spacing w:before="144" w:beforeAutospacing="0" w:after="288" w:afterAutospacing="0"/>
        <w:jc w:val="center"/>
      </w:pPr>
      <w:r w:rsidRPr="00EA14C7">
        <w:t>3. O let me hear thee speaking</w:t>
      </w:r>
      <w:r w:rsidRPr="00EA14C7">
        <w:br/>
        <w:t>in accents clear and still,</w:t>
      </w:r>
      <w:r w:rsidRPr="00EA14C7">
        <w:br/>
        <w:t>above the storms of passion,</w:t>
      </w:r>
      <w:r w:rsidRPr="00EA14C7">
        <w:br/>
        <w:t>the murmurs of self-will.</w:t>
      </w:r>
      <w:r w:rsidRPr="00EA14C7">
        <w:br/>
        <w:t>O speak to reassure me,</w:t>
      </w:r>
      <w:r w:rsidRPr="00EA14C7">
        <w:br/>
        <w:t>to hasten or control;</w:t>
      </w:r>
      <w:r w:rsidRPr="00EA14C7">
        <w:br/>
        <w:t>O speak, and make me listen,</w:t>
      </w:r>
      <w:r w:rsidRPr="00EA14C7">
        <w:br/>
        <w:t>thou guardian of my soul.</w:t>
      </w:r>
    </w:p>
    <w:p w14:paraId="08E8A3D1" w14:textId="77777777" w:rsidR="00EA14C7" w:rsidRPr="00EA14C7" w:rsidRDefault="00EA14C7" w:rsidP="00EA14C7">
      <w:pPr>
        <w:pStyle w:val="NormalWeb"/>
        <w:shd w:val="clear" w:color="auto" w:fill="FFFFFF"/>
        <w:spacing w:before="144" w:beforeAutospacing="0" w:after="288" w:afterAutospacing="0"/>
        <w:jc w:val="center"/>
      </w:pPr>
      <w:r w:rsidRPr="00EA14C7">
        <w:t>4. O Jesus, thou hast promised</w:t>
      </w:r>
      <w:r w:rsidRPr="00EA14C7">
        <w:br/>
        <w:t>to all who follow thee</w:t>
      </w:r>
      <w:r w:rsidRPr="00EA14C7">
        <w:br/>
        <w:t>that where thou art in glory</w:t>
      </w:r>
      <w:r w:rsidRPr="00EA14C7">
        <w:br/>
        <w:t>there shall thy servant be.</w:t>
      </w:r>
      <w:r w:rsidRPr="00EA14C7">
        <w:br/>
        <w:t>And Jesus, I have promised</w:t>
      </w:r>
      <w:r w:rsidRPr="00EA14C7">
        <w:br/>
        <w:t>to serve thee to the end;</w:t>
      </w:r>
      <w:r w:rsidRPr="00EA14C7">
        <w:br/>
        <w:t>O give me grace to follow,</w:t>
      </w:r>
      <w:r w:rsidRPr="00EA14C7">
        <w:br/>
        <w:t>my Master and my Friend.</w:t>
      </w:r>
    </w:p>
    <w:p w14:paraId="711DA583"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r>
        <w:rPr>
          <w:rFonts w:ascii="Times New Roman" w:hAnsi="Times New Roman"/>
          <w:sz w:val="24"/>
          <w:szCs w:val="24"/>
        </w:rPr>
        <w:t>Benediction</w:t>
      </w:r>
    </w:p>
    <w:p w14:paraId="19638A41" w14:textId="77777777" w:rsidR="00706BB9" w:rsidRDefault="00706BB9" w:rsidP="00706BB9">
      <w:pPr>
        <w:pStyle w:val="Body"/>
        <w:pBdr>
          <w:top w:val="none" w:sz="0" w:space="0" w:color="auto"/>
          <w:left w:val="none" w:sz="0" w:space="0" w:color="auto"/>
          <w:bottom w:val="none" w:sz="0" w:space="0" w:color="auto"/>
          <w:right w:val="none" w:sz="0" w:space="0" w:color="auto"/>
          <w:bar w:val="none" w:sz="0" w:color="auto"/>
        </w:pBdr>
        <w:rPr>
          <w:rFonts w:ascii="Times New Roman" w:hAnsi="Times New Roman"/>
          <w:sz w:val="24"/>
          <w:szCs w:val="24"/>
        </w:rPr>
      </w:pPr>
    </w:p>
    <w:p w14:paraId="1ABB963D"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i/>
          <w:iCs/>
          <w:sz w:val="24"/>
          <w:szCs w:val="24"/>
          <w:u w:color="000000"/>
        </w:rPr>
      </w:pPr>
      <w:r w:rsidRPr="00C83471">
        <w:rPr>
          <w:rFonts w:ascii="Times New Roman" w:hAnsi="Times New Roman" w:cs="Times New Roman"/>
          <w:sz w:val="24"/>
          <w:szCs w:val="24"/>
          <w:u w:color="000000"/>
        </w:rPr>
        <w:t xml:space="preserve">Recessional - </w:t>
      </w:r>
      <w:r w:rsidRPr="00C83471">
        <w:rPr>
          <w:rFonts w:ascii="Times New Roman" w:hAnsi="Times New Roman" w:cs="Times New Roman"/>
          <w:i/>
          <w:iCs/>
          <w:sz w:val="24"/>
          <w:szCs w:val="24"/>
          <w:u w:color="000000"/>
        </w:rPr>
        <w:t>As the acolyte carries the light of Christ out of the sanctuary, we are to carry the Light into the world. Go, let your light shine - and let it be the light of Christ in you!</w:t>
      </w:r>
    </w:p>
    <w:p w14:paraId="297F6599"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1"/>
          <w:szCs w:val="21"/>
        </w:rPr>
      </w:pPr>
    </w:p>
    <w:p w14:paraId="17696458"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1"/>
          <w:szCs w:val="21"/>
        </w:rPr>
      </w:pPr>
    </w:p>
    <w:p w14:paraId="1868FAFA" w14:textId="55DD4B20"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1"/>
          <w:szCs w:val="21"/>
        </w:rPr>
      </w:pPr>
    </w:p>
    <w:p w14:paraId="2597EDAF" w14:textId="77777777" w:rsidR="00A303F9" w:rsidRDefault="00A303F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1"/>
          <w:szCs w:val="21"/>
        </w:rPr>
      </w:pPr>
    </w:p>
    <w:p w14:paraId="33338581"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1"/>
          <w:szCs w:val="21"/>
        </w:rPr>
      </w:pPr>
    </w:p>
    <w:p w14:paraId="433CE16C"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sz w:val="21"/>
          <w:szCs w:val="21"/>
        </w:rPr>
      </w:pPr>
    </w:p>
    <w:p w14:paraId="11A0B9B7" w14:textId="77777777" w:rsidR="00706BB9" w:rsidRPr="00B617BB" w:rsidRDefault="00706BB9" w:rsidP="00706BB9">
      <w:pPr>
        <w:pStyle w:val="Default"/>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1"/>
          <w:szCs w:val="21"/>
        </w:rPr>
      </w:pPr>
      <w:r w:rsidRPr="00B617BB">
        <w:rPr>
          <w:rFonts w:ascii="Times New Roman" w:hAnsi="Times New Roman"/>
          <w:sz w:val="21"/>
          <w:szCs w:val="21"/>
        </w:rPr>
        <w:t>Note:</w:t>
      </w:r>
    </w:p>
    <w:p w14:paraId="5E014DE9" w14:textId="77777777" w:rsidR="00706BB9" w:rsidRPr="00B617BB" w:rsidRDefault="00706BB9" w:rsidP="00706BB9">
      <w:pPr>
        <w:pStyle w:val="Default"/>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1"/>
          <w:szCs w:val="21"/>
        </w:rPr>
      </w:pPr>
      <w:r w:rsidRPr="00B617BB">
        <w:rPr>
          <w:rFonts w:ascii="Times New Roman" w:hAnsi="Times New Roman" w:cs="Times New Roman"/>
          <w:sz w:val="21"/>
          <w:szCs w:val="21"/>
        </w:rPr>
        <w:t>CCLI #20898011</w:t>
      </w:r>
    </w:p>
    <w:p w14:paraId="7316D8D4" w14:textId="77777777" w:rsidR="00706BB9" w:rsidRDefault="00706BB9" w:rsidP="00706BB9">
      <w:pPr>
        <w:pStyle w:val="Default"/>
        <w:pBdr>
          <w:top w:val="none" w:sz="0" w:space="0" w:color="auto"/>
          <w:left w:val="none" w:sz="0" w:space="0" w:color="auto"/>
          <w:bottom w:val="none" w:sz="0" w:space="0" w:color="auto"/>
          <w:right w:val="none" w:sz="0" w:space="0" w:color="auto"/>
          <w:bar w:val="none" w:sz="0" w:color="auto"/>
        </w:pBdr>
        <w:jc w:val="both"/>
        <w:rPr>
          <w:rFonts w:ascii="Times New Roman" w:hAnsi="Times New Roman" w:cs="Times New Roman"/>
          <w:sz w:val="21"/>
          <w:szCs w:val="21"/>
        </w:rPr>
      </w:pPr>
      <w:r w:rsidRPr="00B617BB">
        <w:rPr>
          <w:rFonts w:ascii="Times New Roman" w:hAnsi="Times New Roman" w:cs="Times New Roman"/>
          <w:sz w:val="21"/>
          <w:szCs w:val="21"/>
        </w:rPr>
        <w:t>Streaming License #20898028</w:t>
      </w:r>
    </w:p>
    <w:sectPr w:rsidR="00706BB9" w:rsidSect="009B46F6">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B9"/>
    <w:rsid w:val="00500E5D"/>
    <w:rsid w:val="00706BB9"/>
    <w:rsid w:val="007669DF"/>
    <w:rsid w:val="009B46F6"/>
    <w:rsid w:val="00A303F9"/>
    <w:rsid w:val="00B2299E"/>
    <w:rsid w:val="00EA14C7"/>
    <w:rsid w:val="00FB6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976CC"/>
  <w15:chartTrackingRefBased/>
  <w15:docId w15:val="{A6ACA48B-C9FD-4822-BE90-1107DD937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706BB9"/>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Helvetica" w:eastAsia="Arial Unicode MS" w:hAnsi="Helvetica" w:cs="Arial Unicode MS"/>
      <w:color w:val="000000"/>
    </w:rPr>
  </w:style>
  <w:style w:type="paragraph" w:customStyle="1" w:styleId="Default">
    <w:name w:val="Default"/>
    <w:rsid w:val="00706BB9"/>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Helvetica" w:eastAsia="Arial Unicode MS" w:hAnsi="Helvetica" w:cs="Arial Unicode MS"/>
      <w:color w:val="000000"/>
    </w:rPr>
  </w:style>
  <w:style w:type="paragraph" w:customStyle="1" w:styleId="BodyA">
    <w:name w:val="Body A"/>
    <w:rsid w:val="00706BB9"/>
    <w:pPr>
      <w:pBdr>
        <w:top w:val="none" w:sz="96" w:space="31" w:color="FFFFFF" w:shadow="1" w:frame="1"/>
        <w:left w:val="none" w:sz="96" w:space="31" w:color="FFFFFF" w:shadow="1" w:frame="1"/>
        <w:bottom w:val="none" w:sz="96" w:space="31" w:color="FFFFFF" w:shadow="1" w:frame="1"/>
        <w:right w:val="none" w:sz="96" w:space="31" w:color="FFFFFF" w:shadow="1" w:frame="1"/>
        <w:bar w:val="none" w:sz="0" w:color="000000"/>
      </w:pBdr>
      <w:spacing w:after="0" w:line="240" w:lineRule="auto"/>
    </w:pPr>
    <w:rPr>
      <w:rFonts w:ascii="Helvetica Neue" w:eastAsia="Arial Unicode MS" w:hAnsi="Helvetica Neue" w:cs="Arial Unicode MS"/>
      <w:color w:val="000000"/>
      <w:u w:color="000000"/>
    </w:rPr>
  </w:style>
  <w:style w:type="paragraph" w:styleId="NormalWeb">
    <w:name w:val="Normal (Web)"/>
    <w:basedOn w:val="Normal"/>
    <w:uiPriority w:val="99"/>
    <w:semiHidden/>
    <w:unhideWhenUsed/>
    <w:rsid w:val="007669D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14308">
      <w:bodyDiv w:val="1"/>
      <w:marLeft w:val="0"/>
      <w:marRight w:val="0"/>
      <w:marTop w:val="0"/>
      <w:marBottom w:val="0"/>
      <w:divBdr>
        <w:top w:val="none" w:sz="0" w:space="0" w:color="auto"/>
        <w:left w:val="none" w:sz="0" w:space="0" w:color="auto"/>
        <w:bottom w:val="none" w:sz="0" w:space="0" w:color="auto"/>
        <w:right w:val="none" w:sz="0" w:space="0" w:color="auto"/>
      </w:divBdr>
    </w:div>
    <w:div w:id="621688810">
      <w:bodyDiv w:val="1"/>
      <w:marLeft w:val="0"/>
      <w:marRight w:val="0"/>
      <w:marTop w:val="0"/>
      <w:marBottom w:val="0"/>
      <w:divBdr>
        <w:top w:val="none" w:sz="0" w:space="0" w:color="auto"/>
        <w:left w:val="none" w:sz="0" w:space="0" w:color="auto"/>
        <w:bottom w:val="none" w:sz="0" w:space="0" w:color="auto"/>
        <w:right w:val="none" w:sz="0" w:space="0" w:color="auto"/>
      </w:divBdr>
    </w:div>
    <w:div w:id="1408922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809</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Dickson</dc:creator>
  <cp:keywords/>
  <dc:description/>
  <cp:lastModifiedBy>Terry Dickson</cp:lastModifiedBy>
  <cp:revision>2</cp:revision>
  <dcterms:created xsi:type="dcterms:W3CDTF">2023-01-16T17:41:00Z</dcterms:created>
  <dcterms:modified xsi:type="dcterms:W3CDTF">2023-01-16T17:41:00Z</dcterms:modified>
</cp:coreProperties>
</file>